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F7" w:rsidRPr="00E92F7B" w:rsidRDefault="00A317F7" w:rsidP="00A317F7">
      <w:pPr>
        <w:widowControl/>
        <w:pBdr>
          <w:bottom w:val="single" w:sz="12" w:space="9" w:color="ECECEC"/>
        </w:pBdr>
        <w:shd w:val="clear" w:color="auto" w:fill="FFFFFF"/>
        <w:spacing w:line="390" w:lineRule="atLeast"/>
        <w:jc w:val="center"/>
        <w:outlineLvl w:val="0"/>
        <w:rPr>
          <w:rFonts w:ascii="微软雅黑" w:eastAsia="微软雅黑" w:hAnsi="微软雅黑" w:cs="宋体"/>
          <w:b/>
          <w:bCs/>
          <w:color w:val="82080D"/>
          <w:kern w:val="36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color w:val="82080D"/>
          <w:kern w:val="36"/>
          <w:sz w:val="27"/>
          <w:szCs w:val="27"/>
        </w:rPr>
        <w:t>关于同花</w:t>
      </w:r>
      <w:proofErr w:type="gramStart"/>
      <w:r>
        <w:rPr>
          <w:rFonts w:ascii="微软雅黑" w:eastAsia="微软雅黑" w:hAnsi="微软雅黑" w:cs="宋体" w:hint="eastAsia"/>
          <w:b/>
          <w:bCs/>
          <w:color w:val="82080D"/>
          <w:kern w:val="36"/>
          <w:sz w:val="27"/>
          <w:szCs w:val="27"/>
        </w:rPr>
        <w:t>顺金融</w:t>
      </w:r>
      <w:proofErr w:type="gramEnd"/>
      <w:r>
        <w:rPr>
          <w:rFonts w:ascii="微软雅黑" w:eastAsia="微软雅黑" w:hAnsi="微软雅黑" w:cs="宋体" w:hint="eastAsia"/>
          <w:b/>
          <w:bCs/>
          <w:color w:val="82080D"/>
          <w:kern w:val="36"/>
          <w:sz w:val="27"/>
          <w:szCs w:val="27"/>
        </w:rPr>
        <w:t>数据库软件V1.0一年使用权</w:t>
      </w:r>
      <w:r w:rsidRPr="009B01EB">
        <w:rPr>
          <w:rFonts w:ascii="微软雅黑" w:eastAsia="微软雅黑" w:hAnsi="微软雅黑" w:cs="宋体" w:hint="eastAsia"/>
          <w:b/>
          <w:bCs/>
          <w:color w:val="82080D"/>
          <w:kern w:val="36"/>
          <w:sz w:val="27"/>
          <w:szCs w:val="27"/>
        </w:rPr>
        <w:t>验收结果的公示</w:t>
      </w:r>
    </w:p>
    <w:p w:rsidR="00A317F7" w:rsidRPr="009B01EB" w:rsidRDefault="00A317F7" w:rsidP="00A317F7">
      <w:pPr>
        <w:widowControl/>
        <w:shd w:val="clear" w:color="auto" w:fill="FFFFFF"/>
        <w:spacing w:after="150" w:line="555" w:lineRule="atLeast"/>
        <w:ind w:left="210" w:right="210"/>
        <w:jc w:val="center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9B01EB">
        <w:rPr>
          <w:rFonts w:ascii="仿宋_GB2312" w:eastAsia="仿宋_GB2312" w:hAnsi="微软雅黑" w:cs="宋体" w:hint="eastAsia"/>
          <w:b/>
          <w:bCs/>
          <w:color w:val="000000"/>
          <w:kern w:val="0"/>
          <w:sz w:val="36"/>
          <w:szCs w:val="36"/>
        </w:rPr>
        <w:t>验收结果公示</w:t>
      </w:r>
    </w:p>
    <w:tbl>
      <w:tblPr>
        <w:tblW w:w="8985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8"/>
        <w:gridCol w:w="5527"/>
      </w:tblGrid>
      <w:tr w:rsidR="00A317F7" w:rsidRPr="009B01EB" w:rsidTr="00BA6AEB">
        <w:trPr>
          <w:trHeight w:val="855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317F7" w:rsidRPr="009B01EB" w:rsidRDefault="00A317F7" w:rsidP="00BA6AEB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9B01E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验收编号</w:t>
            </w:r>
          </w:p>
        </w:tc>
        <w:tc>
          <w:tcPr>
            <w:tcW w:w="5527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317F7" w:rsidRPr="009B01EB" w:rsidRDefault="00A317F7" w:rsidP="00BA6AEB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20180104</w:t>
            </w:r>
          </w:p>
        </w:tc>
      </w:tr>
      <w:tr w:rsidR="00A317F7" w:rsidRPr="009B01EB" w:rsidTr="00BA6AEB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317F7" w:rsidRPr="009B01EB" w:rsidRDefault="00A317F7" w:rsidP="00BA6AEB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9B01E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317F7" w:rsidRPr="009B01EB" w:rsidRDefault="00A317F7" w:rsidP="00BA6AEB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同花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顺金融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数据库软件V1.0一年  使用权</w:t>
            </w:r>
          </w:p>
        </w:tc>
      </w:tr>
      <w:tr w:rsidR="00A317F7" w:rsidRPr="009B01EB" w:rsidTr="00BA6AEB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317F7" w:rsidRPr="009B01EB" w:rsidRDefault="00A317F7" w:rsidP="00BA6AEB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9B01E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设备总值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317F7" w:rsidRPr="009B01EB" w:rsidRDefault="00A317F7" w:rsidP="00BA6AEB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10800</w:t>
            </w:r>
            <w:r w:rsidR="00A047E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  <w:bookmarkStart w:id="0" w:name="_GoBack"/>
            <w:bookmarkEnd w:id="0"/>
            <w:r w:rsidRPr="009B01E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元</w:t>
            </w:r>
          </w:p>
        </w:tc>
      </w:tr>
      <w:tr w:rsidR="00A317F7" w:rsidRPr="009B01EB" w:rsidTr="00BA6AEB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317F7" w:rsidRPr="009B01EB" w:rsidRDefault="00A317F7" w:rsidP="00BA6AEB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项目</w:t>
            </w:r>
            <w:r w:rsidRPr="009B01E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编号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317F7" w:rsidRPr="009B01EB" w:rsidRDefault="00A317F7" w:rsidP="00BA6AEB">
            <w:pPr>
              <w:widowControl/>
              <w:ind w:right="15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SCZY2017012（HC2017015）</w:t>
            </w:r>
          </w:p>
        </w:tc>
      </w:tr>
      <w:tr w:rsidR="00A317F7" w:rsidRPr="009B01EB" w:rsidTr="00BA6AEB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317F7" w:rsidRPr="009B01EB" w:rsidRDefault="00A317F7" w:rsidP="00BA6AEB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9B01E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使用部门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317F7" w:rsidRPr="009B01EB" w:rsidRDefault="00A317F7" w:rsidP="00BA6AEB">
            <w:pPr>
              <w:widowControl/>
              <w:ind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图书馆</w:t>
            </w:r>
          </w:p>
        </w:tc>
      </w:tr>
      <w:tr w:rsidR="00A317F7" w:rsidRPr="009B01EB" w:rsidTr="00BA6AEB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317F7" w:rsidRPr="009B01EB" w:rsidRDefault="00A317F7" w:rsidP="00BA6AEB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9B01E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供应商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317F7" w:rsidRPr="009B01EB" w:rsidRDefault="00A317F7" w:rsidP="00BA6AEB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杭州同花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顺数据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开发</w:t>
            </w:r>
            <w:r w:rsidRPr="009B01E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有限公司</w:t>
            </w:r>
          </w:p>
        </w:tc>
      </w:tr>
      <w:tr w:rsidR="00A317F7" w:rsidRPr="009B01EB" w:rsidTr="00BA6AEB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317F7" w:rsidRPr="009B01EB" w:rsidRDefault="00A317F7" w:rsidP="00BA6AEB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9B01E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验收结果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317F7" w:rsidRPr="009B01EB" w:rsidRDefault="00A317F7" w:rsidP="00BA6AEB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9B01E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合格</w:t>
            </w:r>
          </w:p>
        </w:tc>
      </w:tr>
      <w:tr w:rsidR="00A317F7" w:rsidRPr="009B01EB" w:rsidTr="00BA6AEB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317F7" w:rsidRPr="009B01EB" w:rsidRDefault="00A317F7" w:rsidP="00BA6AEB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9B01E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验收日期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317F7" w:rsidRPr="009B01EB" w:rsidRDefault="00A317F7" w:rsidP="00BA6AEB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9B01E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2018年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05</w:t>
            </w:r>
            <w:r w:rsidRPr="009B01E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  <w:r w:rsidRPr="009B01E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A317F7" w:rsidRPr="009B01EB" w:rsidRDefault="00A317F7" w:rsidP="00A317F7">
      <w:pPr>
        <w:widowControl/>
        <w:shd w:val="clear" w:color="auto" w:fill="FFFFFF"/>
        <w:spacing w:before="150" w:line="600" w:lineRule="atLeas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9B01E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注：1.若对验收过程和验收结果有异议，可以自本公示之日起3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日内以书面形式向资产设备处</w:t>
      </w:r>
      <w:r w:rsidRPr="009B01E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反映(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联系人：邵</w:t>
      </w:r>
      <w:r w:rsidRPr="009B01E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老师 办公电话：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0579-82166031</w:t>
      </w:r>
      <w:r w:rsidRPr="009B01E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); 2.公示无异议后再办理设备建账及财务核销手续。</w:t>
      </w:r>
    </w:p>
    <w:p w:rsidR="00A317F7" w:rsidRPr="009B01EB" w:rsidRDefault="00A317F7" w:rsidP="00A317F7"/>
    <w:p w:rsidR="00634FAE" w:rsidRPr="00A317F7" w:rsidRDefault="00634FAE"/>
    <w:sectPr w:rsidR="00634FAE" w:rsidRPr="00A31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81" w:rsidRDefault="00C34981" w:rsidP="00A317F7">
      <w:r>
        <w:separator/>
      </w:r>
    </w:p>
  </w:endnote>
  <w:endnote w:type="continuationSeparator" w:id="0">
    <w:p w:rsidR="00C34981" w:rsidRDefault="00C34981" w:rsidP="00A3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81" w:rsidRDefault="00C34981" w:rsidP="00A317F7">
      <w:r>
        <w:separator/>
      </w:r>
    </w:p>
  </w:footnote>
  <w:footnote w:type="continuationSeparator" w:id="0">
    <w:p w:rsidR="00C34981" w:rsidRDefault="00C34981" w:rsidP="00A31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EE"/>
    <w:rsid w:val="0029585B"/>
    <w:rsid w:val="00634FAE"/>
    <w:rsid w:val="00A047EA"/>
    <w:rsid w:val="00A317F7"/>
    <w:rsid w:val="00C34981"/>
    <w:rsid w:val="00F1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17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1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17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17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1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17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邵俭</dc:creator>
  <cp:keywords/>
  <dc:description/>
  <cp:lastModifiedBy>邵俭</cp:lastModifiedBy>
  <cp:revision>3</cp:revision>
  <dcterms:created xsi:type="dcterms:W3CDTF">2018-05-09T02:07:00Z</dcterms:created>
  <dcterms:modified xsi:type="dcterms:W3CDTF">2018-05-10T00:41:00Z</dcterms:modified>
</cp:coreProperties>
</file>