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07" w:rsidRDefault="00904807" w:rsidP="00904807">
      <w:pPr>
        <w:pStyle w:val="a3"/>
        <w:spacing w:line="380" w:lineRule="exact"/>
        <w:rPr>
          <w:rFonts w:ascii="仿宋_GB2312" w:eastAsia="仿宋_GB2312"/>
        </w:rPr>
      </w:pPr>
      <w:r>
        <w:rPr>
          <w:rFonts w:ascii="仿宋_GB2312" w:eastAsia="仿宋_GB2312"/>
          <w:b/>
          <w:bCs/>
          <w:color w:val="000000"/>
          <w:szCs w:val="36"/>
        </w:rPr>
        <w:t>附件</w:t>
      </w:r>
      <w:r w:rsidR="002F2F12">
        <w:rPr>
          <w:rFonts w:ascii="仿宋_GB2312" w:eastAsia="仿宋_GB2312" w:hint="eastAsia"/>
          <w:b/>
          <w:bCs/>
          <w:color w:val="000000"/>
          <w:szCs w:val="36"/>
        </w:rPr>
        <w:t>二</w:t>
      </w:r>
      <w:r>
        <w:rPr>
          <w:rFonts w:ascii="仿宋_GB2312" w:eastAsia="仿宋_GB2312"/>
          <w:b/>
          <w:bCs/>
          <w:color w:val="000000"/>
          <w:szCs w:val="36"/>
        </w:rPr>
        <w:t>：</w:t>
      </w:r>
    </w:p>
    <w:p w:rsidR="00904807" w:rsidRDefault="00904807" w:rsidP="00904807">
      <w:pPr>
        <w:pStyle w:val="a3"/>
        <w:spacing w:line="360" w:lineRule="auto"/>
        <w:jc w:val="center"/>
        <w:rPr>
          <w:rFonts w:ascii="仿宋_GB2312" w:eastAsia="仿宋_GB2312"/>
          <w:b/>
          <w:bCs/>
          <w:color w:val="000000"/>
          <w:sz w:val="44"/>
          <w:szCs w:val="24"/>
        </w:rPr>
      </w:pPr>
      <w:r>
        <w:rPr>
          <w:rFonts w:ascii="仿宋_GB2312" w:eastAsia="仿宋_GB2312"/>
          <w:b/>
          <w:bCs/>
          <w:color w:val="000000"/>
          <w:sz w:val="44"/>
          <w:szCs w:val="24"/>
        </w:rPr>
        <w:t>报 价 一 览 表</w:t>
      </w:r>
    </w:p>
    <w:p w:rsidR="00904807" w:rsidRDefault="00904807" w:rsidP="00904807">
      <w:pPr>
        <w:pStyle w:val="a3"/>
        <w:spacing w:line="360" w:lineRule="auto"/>
        <w:jc w:val="both"/>
        <w:rPr>
          <w:rFonts w:ascii="仿宋_GB2312" w:eastAsia="仿宋_GB2312" w:hint="eastAsia"/>
          <w:b/>
          <w:bCs/>
          <w:color w:val="000000"/>
          <w:sz w:val="44"/>
          <w:szCs w:val="24"/>
        </w:rPr>
      </w:pPr>
    </w:p>
    <w:p w:rsidR="00904807" w:rsidRDefault="00904807" w:rsidP="00904807">
      <w:pPr>
        <w:pStyle w:val="a3"/>
        <w:spacing w:line="360" w:lineRule="auto"/>
        <w:ind w:firstLineChars="98" w:firstLine="177"/>
        <w:jc w:val="both"/>
        <w:rPr>
          <w:rFonts w:ascii="仿宋_GB2312" w:eastAsia="仿宋_GB2312"/>
          <w:b/>
          <w:bCs/>
          <w:color w:val="000000"/>
          <w:u w:val="single"/>
        </w:rPr>
      </w:pPr>
      <w:r>
        <w:rPr>
          <w:rFonts w:ascii="仿宋_GB2312" w:eastAsia="仿宋_GB2312"/>
          <w:b/>
          <w:bCs/>
          <w:color w:val="000000"/>
          <w:sz w:val="18"/>
          <w:szCs w:val="24"/>
        </w:rPr>
        <w:t xml:space="preserve">  </w:t>
      </w:r>
      <w:r>
        <w:rPr>
          <w:rFonts w:ascii="仿宋_GB2312" w:eastAsia="仿宋_GB2312"/>
          <w:b/>
          <w:bCs/>
          <w:color w:val="000000"/>
        </w:rPr>
        <w:t xml:space="preserve">    　　　　　　　　　 项目编号：</w:t>
      </w:r>
      <w:r w:rsidR="00B9188C" w:rsidRPr="00B9188C">
        <w:rPr>
          <w:rFonts w:hAnsi="宋体"/>
          <w:b/>
          <w:bCs/>
          <w:color w:val="000000"/>
        </w:rPr>
        <w:t>SCZY2019014</w:t>
      </w:r>
    </w:p>
    <w:p w:rsidR="00904807" w:rsidRDefault="00904807" w:rsidP="00904807">
      <w:pPr>
        <w:pStyle w:val="a3"/>
        <w:spacing w:line="360" w:lineRule="auto"/>
        <w:ind w:firstLineChars="98" w:firstLine="98"/>
        <w:jc w:val="both"/>
        <w:rPr>
          <w:rFonts w:ascii="仿宋_GB2312" w:eastAsia="仿宋_GB2312"/>
          <w:b/>
          <w:bCs/>
          <w:color w:val="000000"/>
          <w:sz w:val="10"/>
          <w:szCs w:val="10"/>
        </w:rPr>
      </w:pPr>
      <w:r>
        <w:rPr>
          <w:rFonts w:ascii="仿宋_GB2312" w:eastAsia="仿宋_GB2312"/>
          <w:b/>
          <w:bCs/>
          <w:color w:val="000000"/>
          <w:sz w:val="10"/>
          <w:szCs w:val="10"/>
        </w:rPr>
        <w:t xml:space="preserve">  </w:t>
      </w:r>
    </w:p>
    <w:tbl>
      <w:tblPr>
        <w:tblW w:w="78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1"/>
        <w:gridCol w:w="3251"/>
      </w:tblGrid>
      <w:tr w:rsidR="00904807" w:rsidRPr="00BC4120" w:rsidTr="009F405D">
        <w:trPr>
          <w:trHeight w:val="794"/>
          <w:jc w:val="center"/>
        </w:trPr>
        <w:tc>
          <w:tcPr>
            <w:tcW w:w="4561" w:type="dxa"/>
            <w:tcBorders>
              <w:bottom w:val="single" w:sz="4" w:space="0" w:color="auto"/>
            </w:tcBorders>
            <w:vAlign w:val="center"/>
          </w:tcPr>
          <w:p w:rsidR="00904807" w:rsidRPr="00BC4120" w:rsidRDefault="00904807" w:rsidP="009F405D">
            <w:pPr>
              <w:spacing w:line="360" w:lineRule="auto"/>
              <w:jc w:val="center"/>
              <w:rPr>
                <w:rFonts w:ascii="仿宋_GB2312" w:eastAsia="仿宋_GB2312" w:hAnsi="宋体"/>
                <w:sz w:val="30"/>
                <w:szCs w:val="30"/>
              </w:rPr>
            </w:pPr>
            <w:r>
              <w:rPr>
                <w:rFonts w:ascii="仿宋_GB2312" w:eastAsia="仿宋_GB2312" w:hAnsi="宋体" w:hint="eastAsia"/>
                <w:sz w:val="30"/>
                <w:szCs w:val="30"/>
              </w:rPr>
              <w:t>名称</w:t>
            </w:r>
          </w:p>
        </w:tc>
        <w:tc>
          <w:tcPr>
            <w:tcW w:w="3251" w:type="dxa"/>
            <w:tcBorders>
              <w:bottom w:val="single" w:sz="4" w:space="0" w:color="auto"/>
            </w:tcBorders>
            <w:vAlign w:val="center"/>
          </w:tcPr>
          <w:p w:rsidR="00904807" w:rsidRPr="00BC4120" w:rsidRDefault="00904807" w:rsidP="009F405D">
            <w:pPr>
              <w:spacing w:line="360" w:lineRule="auto"/>
              <w:jc w:val="center"/>
              <w:rPr>
                <w:rFonts w:ascii="仿宋_GB2312" w:eastAsia="仿宋_GB2312" w:hAnsi="宋体"/>
                <w:sz w:val="30"/>
                <w:szCs w:val="30"/>
              </w:rPr>
            </w:pPr>
            <w:r>
              <w:rPr>
                <w:rFonts w:ascii="仿宋_GB2312" w:eastAsia="仿宋_GB2312" w:hAnsi="宋体" w:hint="eastAsia"/>
                <w:sz w:val="30"/>
                <w:szCs w:val="30"/>
              </w:rPr>
              <w:t>人民币报价（元）</w:t>
            </w:r>
          </w:p>
        </w:tc>
      </w:tr>
      <w:tr w:rsidR="00904807" w:rsidRPr="00BC4120" w:rsidTr="006C3A1B">
        <w:trPr>
          <w:trHeight w:val="688"/>
          <w:jc w:val="center"/>
        </w:trPr>
        <w:tc>
          <w:tcPr>
            <w:tcW w:w="4561" w:type="dxa"/>
            <w:vAlign w:val="center"/>
          </w:tcPr>
          <w:p w:rsidR="00904807" w:rsidRPr="00C9286D" w:rsidRDefault="00B9188C" w:rsidP="009F405D">
            <w:pPr>
              <w:jc w:val="center"/>
              <w:rPr>
                <w:rFonts w:ascii="仿宋_GB2312" w:eastAsia="仿宋_GB2312" w:hAnsi="宋体"/>
                <w:sz w:val="30"/>
                <w:szCs w:val="30"/>
              </w:rPr>
            </w:pPr>
            <w:r w:rsidRPr="00B9188C">
              <w:rPr>
                <w:rFonts w:ascii="黑体" w:eastAsia="黑体" w:hint="eastAsia"/>
                <w:b/>
                <w:sz w:val="24"/>
              </w:rPr>
              <w:t>2019年学生暑期专业实习和经济社会调研保险密</w:t>
            </w:r>
          </w:p>
        </w:tc>
        <w:tc>
          <w:tcPr>
            <w:tcW w:w="3251" w:type="dxa"/>
          </w:tcPr>
          <w:p w:rsidR="00904807" w:rsidRPr="00BC4120" w:rsidRDefault="00904807" w:rsidP="009F405D">
            <w:pPr>
              <w:jc w:val="center"/>
              <w:rPr>
                <w:rFonts w:ascii="仿宋_GB2312" w:eastAsia="仿宋_GB2312" w:hAnsi="宋体"/>
                <w:sz w:val="30"/>
                <w:szCs w:val="30"/>
              </w:rPr>
            </w:pPr>
          </w:p>
        </w:tc>
      </w:tr>
    </w:tbl>
    <w:p w:rsidR="00904807" w:rsidRDefault="00904807" w:rsidP="00904807">
      <w:pPr>
        <w:pStyle w:val="a3"/>
        <w:spacing w:line="360" w:lineRule="auto"/>
        <w:ind w:firstLineChars="98" w:firstLine="98"/>
        <w:jc w:val="both"/>
        <w:rPr>
          <w:rFonts w:ascii="仿宋_GB2312" w:eastAsia="仿宋_GB2312"/>
          <w:b/>
          <w:bCs/>
          <w:color w:val="000000"/>
          <w:sz w:val="10"/>
          <w:szCs w:val="10"/>
        </w:rPr>
      </w:pPr>
    </w:p>
    <w:p w:rsidR="00904807" w:rsidRDefault="00904807" w:rsidP="00904807">
      <w:pPr>
        <w:spacing w:line="360" w:lineRule="auto"/>
        <w:rPr>
          <w:rFonts w:ascii="仿宋_GB2312" w:eastAsia="仿宋_GB2312"/>
          <w:color w:val="FF0000"/>
        </w:rPr>
      </w:pPr>
      <w:bookmarkStart w:id="0" w:name="_GoBack"/>
      <w:bookmarkEnd w:id="0"/>
    </w:p>
    <w:p w:rsidR="00904807" w:rsidRDefault="00904807" w:rsidP="00904807">
      <w:pPr>
        <w:spacing w:line="360" w:lineRule="auto"/>
        <w:rPr>
          <w:rFonts w:ascii="仿宋_GB2312" w:eastAsia="仿宋_GB2312"/>
          <w:color w:val="000000"/>
          <w:u w:val="single"/>
        </w:rPr>
      </w:pPr>
      <w:r>
        <w:rPr>
          <w:rFonts w:ascii="仿宋_GB2312" w:eastAsia="仿宋_GB2312" w:hint="eastAsia"/>
          <w:color w:val="000000"/>
        </w:rPr>
        <w:t xml:space="preserve">供应商名称（盖章）： </w:t>
      </w:r>
      <w:r>
        <w:rPr>
          <w:rFonts w:ascii="仿宋_GB2312" w:eastAsia="仿宋_GB2312" w:hint="eastAsia"/>
          <w:color w:val="000000"/>
          <w:u w:val="single"/>
        </w:rPr>
        <w:t xml:space="preserve">                       </w:t>
      </w:r>
      <w:r>
        <w:rPr>
          <w:rFonts w:ascii="仿宋_GB2312" w:eastAsia="仿宋_GB2312" w:hint="eastAsia"/>
          <w:color w:val="000000"/>
        </w:rPr>
        <w:t xml:space="preserve">  日  期: </w:t>
      </w:r>
      <w:r>
        <w:rPr>
          <w:rFonts w:ascii="仿宋_GB2312" w:eastAsia="仿宋_GB2312" w:hint="eastAsia"/>
          <w:color w:val="000000"/>
          <w:u w:val="single"/>
        </w:rPr>
        <w:t xml:space="preserve">                        </w:t>
      </w:r>
    </w:p>
    <w:p w:rsidR="00904807" w:rsidRDefault="00904807" w:rsidP="00904807">
      <w:pPr>
        <w:spacing w:line="360" w:lineRule="auto"/>
        <w:rPr>
          <w:rFonts w:ascii="仿宋_GB2312" w:eastAsia="仿宋_GB2312"/>
          <w:color w:val="000000"/>
          <w:u w:val="single"/>
        </w:rPr>
      </w:pPr>
      <w:r>
        <w:rPr>
          <w:rFonts w:ascii="仿宋_GB2312" w:eastAsia="仿宋_GB2312" w:hint="eastAsia"/>
          <w:color w:val="000000"/>
        </w:rPr>
        <w:t xml:space="preserve">法人代表（签名）： </w:t>
      </w:r>
      <w:r>
        <w:rPr>
          <w:rFonts w:ascii="仿宋_GB2312" w:eastAsia="仿宋_GB2312" w:hint="eastAsia"/>
          <w:color w:val="000000"/>
          <w:u w:val="single"/>
        </w:rPr>
        <w:t xml:space="preserve">                         </w:t>
      </w:r>
      <w:r>
        <w:rPr>
          <w:rFonts w:ascii="仿宋_GB2312" w:eastAsia="仿宋_GB2312" w:hint="eastAsia"/>
          <w:color w:val="000000"/>
        </w:rPr>
        <w:t xml:space="preserve">  职  务: </w:t>
      </w:r>
      <w:r>
        <w:rPr>
          <w:rFonts w:ascii="仿宋_GB2312" w:eastAsia="仿宋_GB2312" w:hint="eastAsia"/>
          <w:color w:val="000000"/>
          <w:u w:val="single"/>
        </w:rPr>
        <w:t xml:space="preserve">                        </w:t>
      </w:r>
    </w:p>
    <w:p w:rsidR="00904807" w:rsidRDefault="00904807" w:rsidP="00904807">
      <w:pPr>
        <w:spacing w:line="360" w:lineRule="auto"/>
        <w:rPr>
          <w:rFonts w:ascii="仿宋_GB2312" w:eastAsia="仿宋_GB2312"/>
          <w:b/>
          <w:bCs/>
          <w:color w:val="000000"/>
          <w:u w:val="single"/>
        </w:rPr>
      </w:pPr>
      <w:r>
        <w:rPr>
          <w:rFonts w:ascii="仿宋_GB2312" w:eastAsia="仿宋_GB2312" w:hint="eastAsia"/>
          <w:color w:val="000000"/>
        </w:rPr>
        <w:t>电  话：</w:t>
      </w:r>
      <w:r>
        <w:rPr>
          <w:rFonts w:ascii="仿宋_GB2312" w:eastAsia="仿宋_GB2312" w:hint="eastAsia"/>
          <w:color w:val="000000"/>
          <w:u w:val="single"/>
        </w:rPr>
        <w:t xml:space="preserve">               </w:t>
      </w:r>
      <w:r>
        <w:rPr>
          <w:rFonts w:ascii="仿宋_GB2312" w:eastAsia="仿宋_GB2312" w:hint="eastAsia"/>
          <w:color w:val="000000"/>
        </w:rPr>
        <w:t xml:space="preserve">  传  真：</w:t>
      </w:r>
      <w:r>
        <w:rPr>
          <w:rFonts w:ascii="仿宋_GB2312" w:eastAsia="仿宋_GB2312" w:hint="eastAsia"/>
          <w:color w:val="000000"/>
          <w:u w:val="single"/>
        </w:rPr>
        <w:t xml:space="preserve">          </w:t>
      </w:r>
      <w:r>
        <w:rPr>
          <w:rFonts w:ascii="仿宋_GB2312" w:eastAsia="仿宋_GB2312" w:hint="eastAsia"/>
          <w:color w:val="000000"/>
        </w:rPr>
        <w:t xml:space="preserve">  手  机：</w:t>
      </w:r>
      <w:r>
        <w:rPr>
          <w:rFonts w:ascii="仿宋_GB2312" w:eastAsia="仿宋_GB2312" w:hint="eastAsia"/>
          <w:color w:val="000000"/>
          <w:u w:val="single"/>
        </w:rPr>
        <w:t xml:space="preserve">                        </w:t>
      </w:r>
    </w:p>
    <w:p w:rsidR="00904807" w:rsidRDefault="00904807" w:rsidP="00904807">
      <w:pPr>
        <w:pStyle w:val="a3"/>
        <w:spacing w:line="360" w:lineRule="auto"/>
        <w:jc w:val="both"/>
        <w:rPr>
          <w:rFonts w:ascii="仿宋_GB2312" w:eastAsia="仿宋_GB2312"/>
          <w:b/>
          <w:bCs/>
          <w:color w:val="000000"/>
        </w:rPr>
      </w:pPr>
      <w:r>
        <w:rPr>
          <w:rFonts w:ascii="仿宋_GB2312" w:eastAsia="仿宋_GB2312"/>
          <w:b/>
          <w:bCs/>
          <w:color w:val="000000"/>
        </w:rPr>
        <w:t>备注：</w:t>
      </w:r>
    </w:p>
    <w:p w:rsidR="00904807" w:rsidRDefault="00904807" w:rsidP="00904807">
      <w:pPr>
        <w:spacing w:line="420" w:lineRule="exact"/>
        <w:ind w:firstLineChars="200" w:firstLine="420"/>
        <w:rPr>
          <w:rFonts w:ascii="仿宋_GB2312" w:eastAsia="仿宋_GB2312" w:hAnsi="宋体"/>
          <w:color w:val="000000"/>
        </w:rPr>
      </w:pPr>
      <w:r>
        <w:rPr>
          <w:rFonts w:ascii="仿宋_GB2312" w:eastAsia="仿宋_GB2312" w:hint="eastAsia"/>
          <w:color w:val="000000"/>
        </w:rPr>
        <w:t>1.</w:t>
      </w:r>
      <w:r w:rsidRPr="00D34389">
        <w:rPr>
          <w:rFonts w:ascii="仿宋_GB2312" w:eastAsia="仿宋_GB2312" w:hAnsi="宋体" w:hint="eastAsia"/>
          <w:color w:val="000000"/>
        </w:rPr>
        <w:t>供应商所投报的投标报价为投标人所能承受的整个项目的一次性最终报价，包括但不限于基本保险责任、扩展保险责任、保险限额、理赔服务、保全服务、特色服务和税金等费用，如有漏项，视同已包含在项目中。</w:t>
      </w:r>
    </w:p>
    <w:p w:rsidR="00904807" w:rsidRDefault="00904807" w:rsidP="00904807">
      <w:pPr>
        <w:spacing w:line="420" w:lineRule="exact"/>
        <w:ind w:firstLineChars="200" w:firstLine="420"/>
        <w:rPr>
          <w:rFonts w:ascii="仿宋_GB2312" w:eastAsia="仿宋_GB2312" w:hAnsi="宋体"/>
          <w:color w:val="000000"/>
        </w:rPr>
      </w:pPr>
      <w:r>
        <w:rPr>
          <w:rFonts w:ascii="仿宋_GB2312" w:eastAsia="仿宋_GB2312"/>
          <w:color w:val="000000"/>
        </w:rPr>
        <w:t>2.</w:t>
      </w:r>
      <w:r w:rsidRPr="00D34389">
        <w:rPr>
          <w:rFonts w:ascii="仿宋_GB2312" w:eastAsia="仿宋_GB2312" w:hAnsi="宋体" w:hint="eastAsia"/>
          <w:color w:val="000000"/>
        </w:rPr>
        <w:t>按国家规定由成交供应商缴纳的各种税收已包含在投标总价内，由成交供应商向税务机关缴纳。</w:t>
      </w:r>
    </w:p>
    <w:p w:rsidR="00904807" w:rsidRDefault="00B9188C" w:rsidP="00904807">
      <w:pPr>
        <w:spacing w:line="420" w:lineRule="exact"/>
        <w:ind w:firstLineChars="200" w:firstLine="420"/>
        <w:rPr>
          <w:rFonts w:ascii="仿宋_GB2312" w:eastAsia="仿宋_GB2312" w:hAnsi="宋体"/>
          <w:color w:val="000000"/>
        </w:rPr>
      </w:pPr>
      <w:r>
        <w:rPr>
          <w:rFonts w:ascii="仿宋_GB2312" w:eastAsia="仿宋_GB2312" w:hAnsi="宋体"/>
          <w:color w:val="000000"/>
        </w:rPr>
        <w:t>3</w:t>
      </w:r>
      <w:r w:rsidR="00904807">
        <w:rPr>
          <w:rFonts w:ascii="仿宋_GB2312" w:eastAsia="仿宋_GB2312" w:hAnsi="宋体"/>
          <w:color w:val="000000"/>
        </w:rPr>
        <w:t>.</w:t>
      </w:r>
      <w:r w:rsidR="00904807" w:rsidRPr="00D34389">
        <w:rPr>
          <w:rFonts w:ascii="仿宋_GB2312" w:eastAsia="仿宋_GB2312" w:hAnsi="宋体" w:hint="eastAsia"/>
          <w:color w:val="000000"/>
        </w:rPr>
        <w:t>以人民币为结算货币，并由成交供应商开具正式发票。</w:t>
      </w:r>
    </w:p>
    <w:p w:rsidR="001558A9" w:rsidRDefault="00B9188C" w:rsidP="00904807">
      <w:pPr>
        <w:pStyle w:val="a3"/>
        <w:spacing w:line="360" w:lineRule="auto"/>
        <w:ind w:firstLineChars="200" w:firstLine="420"/>
        <w:jc w:val="both"/>
        <w:rPr>
          <w:rFonts w:ascii="仿宋_GB2312" w:eastAsia="仿宋_GB2312"/>
          <w:b/>
          <w:bCs/>
          <w:color w:val="000000"/>
          <w:sz w:val="44"/>
          <w:szCs w:val="24"/>
        </w:rPr>
      </w:pPr>
      <w:r>
        <w:rPr>
          <w:rFonts w:ascii="仿宋_GB2312" w:eastAsia="仿宋_GB2312"/>
          <w:color w:val="000000"/>
        </w:rPr>
        <w:t>4</w:t>
      </w:r>
      <w:r w:rsidR="00904807">
        <w:rPr>
          <w:rFonts w:ascii="仿宋_GB2312" w:eastAsia="仿宋_GB2312"/>
          <w:color w:val="000000"/>
        </w:rPr>
        <w:t>.此表可在不改变格式的情况下自行制作,所填内容不得手写（除</w:t>
      </w:r>
      <w:r w:rsidR="00904807">
        <w:rPr>
          <w:rFonts w:ascii="仿宋_GB2312" w:eastAsia="仿宋_GB2312"/>
          <w:bCs/>
        </w:rPr>
        <w:t>签名</w:t>
      </w:r>
      <w:r w:rsidR="00904807">
        <w:rPr>
          <w:rFonts w:ascii="仿宋_GB2312" w:eastAsia="仿宋_GB2312"/>
          <w:color w:val="000000"/>
        </w:rPr>
        <w:t>外）,都必须打印。</w:t>
      </w:r>
    </w:p>
    <w:p w:rsidR="001558A9" w:rsidRPr="00B9188C" w:rsidRDefault="001558A9" w:rsidP="001558A9">
      <w:pPr>
        <w:spacing w:line="360" w:lineRule="auto"/>
      </w:pPr>
    </w:p>
    <w:p w:rsidR="006C57A4" w:rsidRPr="001558A9" w:rsidRDefault="006C57A4"/>
    <w:sectPr w:rsidR="006C57A4" w:rsidRPr="001558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2B" w:rsidRDefault="003F112B" w:rsidP="00904807">
      <w:r>
        <w:separator/>
      </w:r>
    </w:p>
  </w:endnote>
  <w:endnote w:type="continuationSeparator" w:id="0">
    <w:p w:rsidR="003F112B" w:rsidRDefault="003F112B" w:rsidP="0090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2B" w:rsidRDefault="003F112B" w:rsidP="00904807">
      <w:r>
        <w:separator/>
      </w:r>
    </w:p>
  </w:footnote>
  <w:footnote w:type="continuationSeparator" w:id="0">
    <w:p w:rsidR="003F112B" w:rsidRDefault="003F112B" w:rsidP="0090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7C"/>
    <w:rsid w:val="0015527C"/>
    <w:rsid w:val="001558A9"/>
    <w:rsid w:val="002F2F12"/>
    <w:rsid w:val="003F112B"/>
    <w:rsid w:val="00491699"/>
    <w:rsid w:val="006C3A1B"/>
    <w:rsid w:val="006C57A4"/>
    <w:rsid w:val="007B5B53"/>
    <w:rsid w:val="00904807"/>
    <w:rsid w:val="00982D48"/>
    <w:rsid w:val="00B9188C"/>
    <w:rsid w:val="00F57476"/>
    <w:rsid w:val="00F8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1457"/>
  <w15:docId w15:val="{50D1CE7F-BDAE-4918-8445-048E58A6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1558A9"/>
    <w:pPr>
      <w:widowControl/>
      <w:overflowPunct w:val="0"/>
      <w:autoSpaceDE w:val="0"/>
      <w:autoSpaceDN w:val="0"/>
      <w:adjustRightInd w:val="0"/>
      <w:jc w:val="left"/>
    </w:pPr>
    <w:rPr>
      <w:rFonts w:ascii="宋体" w:hAnsi="Courier New"/>
      <w:kern w:val="0"/>
      <w:szCs w:val="21"/>
    </w:rPr>
  </w:style>
  <w:style w:type="character" w:customStyle="1" w:styleId="a4">
    <w:name w:val="纯文本 字符"/>
    <w:basedOn w:val="a0"/>
    <w:link w:val="a3"/>
    <w:semiHidden/>
    <w:rsid w:val="001558A9"/>
    <w:rPr>
      <w:rFonts w:ascii="宋体" w:eastAsia="宋体" w:hAnsi="Courier New" w:cs="Times New Roman"/>
      <w:kern w:val="0"/>
      <w:szCs w:val="21"/>
    </w:rPr>
  </w:style>
  <w:style w:type="paragraph" w:styleId="a5">
    <w:name w:val="header"/>
    <w:basedOn w:val="a"/>
    <w:link w:val="a6"/>
    <w:uiPriority w:val="99"/>
    <w:unhideWhenUsed/>
    <w:rsid w:val="009048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04807"/>
    <w:rPr>
      <w:rFonts w:ascii="Times New Roman" w:eastAsia="宋体" w:hAnsi="Times New Roman" w:cs="Times New Roman"/>
      <w:sz w:val="18"/>
      <w:szCs w:val="18"/>
    </w:rPr>
  </w:style>
  <w:style w:type="paragraph" w:styleId="a7">
    <w:name w:val="footer"/>
    <w:basedOn w:val="a"/>
    <w:link w:val="a8"/>
    <w:uiPriority w:val="99"/>
    <w:unhideWhenUsed/>
    <w:rsid w:val="00904807"/>
    <w:pPr>
      <w:tabs>
        <w:tab w:val="center" w:pos="4153"/>
        <w:tab w:val="right" w:pos="8306"/>
      </w:tabs>
      <w:snapToGrid w:val="0"/>
      <w:jc w:val="left"/>
    </w:pPr>
    <w:rPr>
      <w:sz w:val="18"/>
      <w:szCs w:val="18"/>
    </w:rPr>
  </w:style>
  <w:style w:type="character" w:customStyle="1" w:styleId="a8">
    <w:name w:val="页脚 字符"/>
    <w:basedOn w:val="a0"/>
    <w:link w:val="a7"/>
    <w:uiPriority w:val="99"/>
    <w:rsid w:val="00904807"/>
    <w:rPr>
      <w:rFonts w:ascii="Times New Roman" w:eastAsia="宋体" w:hAnsi="Times New Roman" w:cs="Times New Roman"/>
      <w:sz w:val="18"/>
      <w:szCs w:val="18"/>
    </w:rPr>
  </w:style>
  <w:style w:type="paragraph" w:styleId="2">
    <w:name w:val="Body Text Indent 2"/>
    <w:basedOn w:val="a"/>
    <w:link w:val="20"/>
    <w:rsid w:val="00904807"/>
    <w:pPr>
      <w:ind w:firstLineChars="495" w:firstLine="2187"/>
    </w:pPr>
    <w:rPr>
      <w:b/>
      <w:bCs/>
      <w:sz w:val="44"/>
    </w:rPr>
  </w:style>
  <w:style w:type="character" w:customStyle="1" w:styleId="20">
    <w:name w:val="正文文本缩进 2 字符"/>
    <w:basedOn w:val="a0"/>
    <w:link w:val="2"/>
    <w:rsid w:val="00904807"/>
    <w:rPr>
      <w:rFonts w:ascii="Times New Roman" w:eastAsia="宋体" w:hAnsi="Times New Roman" w:cs="Times New Roman"/>
      <w:b/>
      <w:bCs/>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Words>
  <Characters>438</Characters>
  <Application>Microsoft Office Word</Application>
  <DocSecurity>0</DocSecurity>
  <Lines>3</Lines>
  <Paragraphs>1</Paragraphs>
  <ScaleCrop>false</ScaleCrop>
  <Company>微软中国</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叶涛</dc:creator>
  <cp:keywords/>
  <dc:description/>
  <cp:lastModifiedBy>叶涛</cp:lastModifiedBy>
  <cp:revision>9</cp:revision>
  <dcterms:created xsi:type="dcterms:W3CDTF">2016-12-22T02:33:00Z</dcterms:created>
  <dcterms:modified xsi:type="dcterms:W3CDTF">2019-07-02T02:35:00Z</dcterms:modified>
</cp:coreProperties>
</file>