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27" w:rsidRDefault="00053A27" w:rsidP="00053A27">
      <w:pPr>
        <w:adjustRightInd w:val="0"/>
        <w:snapToGrid w:val="0"/>
        <w:spacing w:line="560" w:lineRule="exact"/>
        <w:jc w:val="left"/>
        <w:rPr>
          <w:rFonts w:ascii="Times New Roman" w:eastAsia="黑体" w:hAnsi="宋体" w:cs="宋体"/>
          <w:kern w:val="0"/>
          <w:sz w:val="24"/>
          <w:szCs w:val="24"/>
        </w:rPr>
      </w:pPr>
      <w:r>
        <w:rPr>
          <w:rFonts w:ascii="Times New Roman" w:eastAsia="黑体" w:hAnsi="宋体" w:cs="宋体" w:hint="eastAsia"/>
          <w:kern w:val="0"/>
          <w:sz w:val="24"/>
          <w:szCs w:val="24"/>
        </w:rPr>
        <w:t>附表</w:t>
      </w:r>
      <w:r>
        <w:rPr>
          <w:rFonts w:ascii="Times New Roman" w:eastAsia="黑体" w:hAnsi="宋体" w:cs="宋体"/>
          <w:kern w:val="0"/>
          <w:sz w:val="24"/>
          <w:szCs w:val="24"/>
        </w:rPr>
        <w:t>4</w:t>
      </w:r>
    </w:p>
    <w:p w:rsidR="00053A27" w:rsidRDefault="00053A27" w:rsidP="00053A27">
      <w:pPr>
        <w:spacing w:afterLines="50" w:after="156" w:line="400" w:lineRule="exact"/>
        <w:jc w:val="center"/>
        <w:rPr>
          <w:rFonts w:ascii="黑体" w:eastAsia="黑体" w:hAnsi="Times New Roman" w:cs="Times New Roman"/>
          <w:kern w:val="0"/>
          <w:sz w:val="36"/>
          <w:szCs w:val="36"/>
        </w:rPr>
      </w:pPr>
      <w:r>
        <w:rPr>
          <w:rFonts w:ascii="黑体" w:eastAsia="黑体" w:hAnsi="Times New Roman" w:cs="Times New Roman" w:hint="eastAsia"/>
          <w:kern w:val="0"/>
          <w:sz w:val="36"/>
          <w:szCs w:val="36"/>
        </w:rPr>
        <w:t>上海财经大学浙江学院资产报废审批表</w:t>
      </w:r>
    </w:p>
    <w:p w:rsidR="00053A27" w:rsidRDefault="00053A27" w:rsidP="00053A27">
      <w:pPr>
        <w:widowControl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kern w:val="0"/>
          <w:sz w:val="24"/>
          <w:szCs w:val="24"/>
        </w:rPr>
        <w:t>申报部门：                                  申报时间：    年   月   日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2376"/>
        <w:gridCol w:w="2479"/>
        <w:gridCol w:w="206"/>
        <w:gridCol w:w="1284"/>
        <w:gridCol w:w="341"/>
        <w:gridCol w:w="3169"/>
      </w:tblGrid>
      <w:tr w:rsidR="00053A27" w:rsidTr="00053A27">
        <w:trPr>
          <w:trHeight w:val="624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资产编号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资产名称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053A27" w:rsidTr="00053A27">
        <w:trPr>
          <w:trHeight w:val="62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存放地点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053A27" w:rsidTr="00053A27">
        <w:trPr>
          <w:trHeight w:val="62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账面价值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数    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053A27" w:rsidTr="00053A27">
        <w:trPr>
          <w:trHeight w:val="62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购建日期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使用年限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053A27" w:rsidTr="00053A27">
        <w:trPr>
          <w:trHeight w:val="62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保 管 人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053A27" w:rsidTr="00053A27">
        <w:trPr>
          <w:trHeight w:val="120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报废原因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053A27" w:rsidTr="00053A27">
        <w:trPr>
          <w:trHeight w:val="1121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27" w:rsidRDefault="00053A27" w:rsidP="00053A27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使用保管</w:t>
            </w:r>
          </w:p>
          <w:p w:rsidR="00053A27" w:rsidRDefault="00053A27" w:rsidP="00053A27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  <w:p w:rsidR="00053A27" w:rsidRDefault="00053A27" w:rsidP="00053A27">
            <w:pPr>
              <w:widowControl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  <w:p w:rsidR="00053A27" w:rsidRDefault="00053A27" w:rsidP="00053A27">
            <w:pPr>
              <w:widowControl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签章：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27" w:rsidRDefault="00053A27" w:rsidP="00B578AE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技术部门意见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  <w:p w:rsidR="00053A27" w:rsidRDefault="00053A27" w:rsidP="00053A27">
            <w:pPr>
              <w:widowControl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  <w:p w:rsidR="00053A27" w:rsidRDefault="00053A27" w:rsidP="00053A27">
            <w:pPr>
              <w:widowControl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签章：</w:t>
            </w:r>
          </w:p>
        </w:tc>
      </w:tr>
      <w:tr w:rsidR="00053A27" w:rsidTr="00053A27">
        <w:trPr>
          <w:trHeight w:val="10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27" w:rsidRDefault="00053A27" w:rsidP="00543EE5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资产管理</w:t>
            </w:r>
          </w:p>
          <w:p w:rsidR="00053A27" w:rsidRDefault="00053A27" w:rsidP="00543EE5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签章：</w:t>
            </w:r>
            <w:bookmarkStart w:id="0" w:name="_GoBack"/>
            <w:bookmarkEnd w:id="0"/>
          </w:p>
        </w:tc>
      </w:tr>
      <w:tr w:rsidR="00053A27" w:rsidTr="00053A27">
        <w:trPr>
          <w:trHeight w:val="1167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27" w:rsidRDefault="00053A27" w:rsidP="00543EE5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财务管理</w:t>
            </w:r>
          </w:p>
          <w:p w:rsidR="00053A27" w:rsidRDefault="00053A27" w:rsidP="00543EE5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签章：</w:t>
            </w:r>
          </w:p>
        </w:tc>
      </w:tr>
      <w:tr w:rsidR="00053A27" w:rsidTr="00053A27">
        <w:trPr>
          <w:trHeight w:val="9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27" w:rsidRDefault="00053A27" w:rsidP="00543EE5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业务分管院领导</w:t>
            </w:r>
          </w:p>
          <w:p w:rsidR="00053A27" w:rsidRDefault="00053A27" w:rsidP="00543EE5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签章：</w:t>
            </w:r>
          </w:p>
        </w:tc>
      </w:tr>
      <w:tr w:rsidR="00053A27" w:rsidTr="00053A27">
        <w:trPr>
          <w:trHeight w:val="99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27" w:rsidRDefault="00053A27" w:rsidP="00543EE5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资产分管院领导</w:t>
            </w:r>
          </w:p>
          <w:p w:rsidR="00053A27" w:rsidRDefault="00053A27" w:rsidP="00543EE5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签章：</w:t>
            </w:r>
          </w:p>
        </w:tc>
      </w:tr>
      <w:tr w:rsidR="00053A27" w:rsidTr="00053A27">
        <w:trPr>
          <w:trHeight w:val="979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27" w:rsidRDefault="00053A27" w:rsidP="00543EE5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院长审批意见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签章：</w:t>
            </w:r>
          </w:p>
        </w:tc>
      </w:tr>
      <w:tr w:rsidR="00053A27" w:rsidTr="00053A27">
        <w:trPr>
          <w:trHeight w:val="981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3A27" w:rsidRDefault="00053A27" w:rsidP="00543EE5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书记审批意见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  <w:p w:rsidR="00053A27" w:rsidRDefault="00053A27" w:rsidP="00543EE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签章：</w:t>
            </w:r>
          </w:p>
        </w:tc>
      </w:tr>
    </w:tbl>
    <w:p w:rsidR="003A4BAA" w:rsidRPr="00053A27" w:rsidRDefault="00053A27">
      <w:pPr>
        <w:rPr>
          <w:rFonts w:ascii="楷体_GB2312" w:eastAsia="楷体_GB2312" w:hAnsi="Times New Roman" w:cs="Times New Roman"/>
          <w:w w:val="90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注：此表一式叁份，一份交计划财务处，一份交资产管理部门，一份</w:t>
      </w:r>
      <w:proofErr w:type="gramStart"/>
      <w:r>
        <w:rPr>
          <w:rFonts w:ascii="仿宋" w:eastAsia="仿宋" w:hAnsi="仿宋" w:hint="eastAsia"/>
          <w:kern w:val="0"/>
          <w:sz w:val="24"/>
          <w:szCs w:val="24"/>
        </w:rPr>
        <w:t>交部门</w:t>
      </w:r>
      <w:proofErr w:type="gramEnd"/>
      <w:r>
        <w:rPr>
          <w:rFonts w:ascii="仿宋" w:eastAsia="仿宋" w:hAnsi="仿宋" w:hint="eastAsia"/>
          <w:kern w:val="0"/>
          <w:sz w:val="24"/>
          <w:szCs w:val="24"/>
        </w:rPr>
        <w:t>资产管理员留存。</w:t>
      </w:r>
    </w:p>
    <w:sectPr w:rsidR="003A4BAA" w:rsidRPr="00053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9B" w:rsidRDefault="00D4789B" w:rsidP="00053A27">
      <w:r>
        <w:separator/>
      </w:r>
    </w:p>
  </w:endnote>
  <w:endnote w:type="continuationSeparator" w:id="0">
    <w:p w:rsidR="00D4789B" w:rsidRDefault="00D4789B" w:rsidP="0005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9B" w:rsidRDefault="00D4789B" w:rsidP="00053A27">
      <w:r>
        <w:separator/>
      </w:r>
    </w:p>
  </w:footnote>
  <w:footnote w:type="continuationSeparator" w:id="0">
    <w:p w:rsidR="00D4789B" w:rsidRDefault="00D4789B" w:rsidP="00053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94"/>
    <w:rsid w:val="00053A27"/>
    <w:rsid w:val="00837339"/>
    <w:rsid w:val="00B578AE"/>
    <w:rsid w:val="00C62FF1"/>
    <w:rsid w:val="00C71094"/>
    <w:rsid w:val="00D4789B"/>
    <w:rsid w:val="00EE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A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A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A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A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275</Characters>
  <Application>Microsoft Office Word</Application>
  <DocSecurity>0</DocSecurity>
  <Lines>2</Lines>
  <Paragraphs>1</Paragraphs>
  <ScaleCrop>false</ScaleCrop>
  <Company>微软中国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邵俭</dc:creator>
  <cp:keywords/>
  <dc:description/>
  <cp:lastModifiedBy>邵俭</cp:lastModifiedBy>
  <cp:revision>3</cp:revision>
  <dcterms:created xsi:type="dcterms:W3CDTF">2020-06-17T08:16:00Z</dcterms:created>
  <dcterms:modified xsi:type="dcterms:W3CDTF">2020-06-17T08:24:00Z</dcterms:modified>
</cp:coreProperties>
</file>